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﻿An automatic loot filter.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When enabled and automatic loot is disabled, it automatically loots using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user defined filter so that only items with a quality/rarity above a certain level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gets looted automatically.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user can also define exceptions from the general quality rule.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By typing "/el show" you can bring up the UI for adding: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"AutoLoot" (always loot)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"Ignore" (never loot)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"Destroy" (destroy the item once picked up)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"Need" (automatically roll need)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"Greed" (automatically rool greed)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Enter the name into the text box at the bottom of the window and press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add button under the column that you want to put your item into.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You can also shift click an item in your inventory or in AtlasLoot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for example after you have activated the text box to copy the name of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item automatically.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If you don't click in the text box before you shift click the item the link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will appear in the "default" window (usually chat).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Pressing the button next to the text field will bring up a tool where you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can search your bags for items with names containing a specific text.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Items under "Need" or "Greed" will automatically be removed from the list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if you loot an item with that name. To prevent this to happen click the check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box next to the item name so that you get a small bag icon instead. This will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prevent the item from being removed and you will keep rolling for it until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you manually remove it from the list by clicking on the name or by clicking 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bag icon and then looting the item.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From version 1.2.0.0 there is a second check box in the greed list which indicates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whether you want to automatically disenchant the item as it gets looted instead of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normal greed roll.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From version 1.3.0.0 AtlasLoot wishlist can be used for items that you want 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roll need on. Just put the item in the list and the addon with do the rest.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This is an optional dependency so no need to have AtlasLoot installed.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From version 1.5.2.0 you can set the addon to delete grey items that are looted.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This is to help skinners to keep tidy bags and not flood them. When looting a grey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item it will destroy any items with the same itemID (same item) in the inventory.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You will not get a warning when the items are destroyed!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Using the "Greed on"/"Disenchant on" and the drop down will give you the option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to greed or disenchant (de will cause greed if there is not enchanter in the group)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on items of the specified quality or lower.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"Always greed on BoE items" will do just that if checked instead of disenchanting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items that will Bind on Equip.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Setting an item level in the text box marked "Item Level" will cause items that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level or lower to be treated the same way as for matching quality (DE or Greed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depending on your settings).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Other settings include: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Loot rules settings (when to use the addon depending on the loot rule).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Enabling/disabling the use of the addon in game.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Quality/rarity threshold.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settings can be found in the AddOn tab of the Blizzard Interface Options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or by typing "/el options"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Note: The Need/Greed functionality only works when the default "roll for loot" window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appears. It does not work if the group/raid uses Master Looter.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If a need/greed item is looted by you it will be removed from your need list unless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marked with bag.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NOTE: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You will not get any warnings when you disenchant items! You can see what happens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the log as usual but you can not undo any disenchanting and the author of this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addon does not take any responsibility for loot getting disenchanted by mistake!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